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C3" w:rsidRDefault="000A50C6" w:rsidP="000A50C6">
      <w:pPr>
        <w:jc w:val="center"/>
        <w:rPr>
          <w:rFonts w:ascii="Gisha" w:hAnsi="Gisha" w:cs="Gisha"/>
          <w:b/>
          <w:sz w:val="40"/>
          <w:szCs w:val="40"/>
        </w:rPr>
      </w:pPr>
      <w:r w:rsidRPr="00B026FD">
        <w:rPr>
          <w:rFonts w:ascii="Gisha" w:hAnsi="Gisha" w:cs="Gisha"/>
          <w:b/>
          <w:sz w:val="40"/>
          <w:szCs w:val="40"/>
        </w:rPr>
        <w:t>RUN SWAP FORM</w:t>
      </w:r>
    </w:p>
    <w:p w:rsidR="00DB3FA7" w:rsidRPr="0033728E" w:rsidRDefault="00DB3FA7" w:rsidP="00DB3FA7">
      <w:pPr>
        <w:jc w:val="center"/>
        <w:rPr>
          <w:rFonts w:ascii="Gisha" w:hAnsi="Gisha" w:cs="Gisha"/>
          <w:sz w:val="26"/>
          <w:szCs w:val="26"/>
        </w:rPr>
      </w:pPr>
      <w:r w:rsidRPr="0033728E">
        <w:rPr>
          <w:rFonts w:ascii="Gisha" w:hAnsi="Gisha" w:cs="Gisha"/>
          <w:sz w:val="26"/>
          <w:szCs w:val="26"/>
        </w:rPr>
        <w:t xml:space="preserve">Operator </w:t>
      </w:r>
      <w:r w:rsidRPr="0033728E">
        <w:rPr>
          <w:rFonts w:ascii="Gisha" w:hAnsi="Gisha" w:cs="Gisha"/>
          <w:b/>
          <w:sz w:val="26"/>
          <w:szCs w:val="26"/>
        </w:rPr>
        <w:t>#1</w:t>
      </w:r>
      <w:r w:rsidRPr="0033728E">
        <w:rPr>
          <w:rFonts w:ascii="Gisha" w:hAnsi="Gisha" w:cs="Gisha"/>
          <w:sz w:val="26"/>
          <w:szCs w:val="26"/>
        </w:rPr>
        <w:t xml:space="preserve"> is requesting a run swap with Operator </w:t>
      </w:r>
      <w:r w:rsidRPr="0033728E">
        <w:rPr>
          <w:rFonts w:ascii="Gisha" w:hAnsi="Gisha" w:cs="Gisha"/>
          <w:b/>
          <w:sz w:val="26"/>
          <w:szCs w:val="26"/>
        </w:rPr>
        <w:t>#2</w:t>
      </w:r>
      <w:r w:rsidRPr="0033728E">
        <w:rPr>
          <w:rFonts w:ascii="Gisha" w:hAnsi="Gisha" w:cs="Gisha"/>
          <w:sz w:val="26"/>
          <w:szCs w:val="26"/>
        </w:rPr>
        <w:t>.</w:t>
      </w:r>
    </w:p>
    <w:p w:rsidR="00B026FD" w:rsidRPr="0033728E" w:rsidRDefault="000A50C6" w:rsidP="00B026FD">
      <w:pPr>
        <w:rPr>
          <w:rFonts w:ascii="Gisha" w:hAnsi="Gisha" w:cs="Gisha"/>
          <w:sz w:val="26"/>
          <w:szCs w:val="26"/>
          <w:u w:val="single"/>
        </w:rPr>
      </w:pPr>
      <w:r w:rsidRPr="0033728E">
        <w:rPr>
          <w:rFonts w:ascii="Gisha" w:hAnsi="Gisha" w:cs="Gisha"/>
          <w:sz w:val="26"/>
          <w:szCs w:val="26"/>
        </w:rPr>
        <w:t>Operator</w:t>
      </w:r>
      <w:r w:rsidR="00A4476E" w:rsidRPr="0033728E">
        <w:rPr>
          <w:rFonts w:ascii="Gisha" w:hAnsi="Gisha" w:cs="Gisha"/>
          <w:sz w:val="26"/>
          <w:szCs w:val="26"/>
        </w:rPr>
        <w:t xml:space="preserve"> </w:t>
      </w:r>
      <w:r w:rsidR="00A4476E" w:rsidRPr="0033728E">
        <w:rPr>
          <w:rFonts w:ascii="Gisha" w:hAnsi="Gisha" w:cs="Gisha"/>
          <w:b/>
          <w:sz w:val="26"/>
          <w:szCs w:val="26"/>
        </w:rPr>
        <w:t>#1</w:t>
      </w:r>
      <w:r w:rsidRPr="0033728E">
        <w:rPr>
          <w:rFonts w:ascii="Gisha" w:hAnsi="Gisha" w:cs="Gisha"/>
          <w:sz w:val="26"/>
          <w:szCs w:val="26"/>
        </w:rPr>
        <w:t xml:space="preserve"> requesting swap: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="0079120A" w:rsidRPr="0033728E">
        <w:rPr>
          <w:rFonts w:ascii="Gisha" w:hAnsi="Gisha" w:cs="Gisha"/>
          <w:sz w:val="26"/>
          <w:szCs w:val="26"/>
          <w:u w:val="single"/>
        </w:rPr>
        <w:tab/>
      </w:r>
      <w:r w:rsidR="00E3191A">
        <w:rPr>
          <w:rFonts w:ascii="Gisha" w:hAnsi="Gisha" w:cs="Gisha"/>
          <w:sz w:val="26"/>
          <w:szCs w:val="26"/>
          <w:u w:val="single"/>
        </w:rPr>
        <w:t>___</w:t>
      </w:r>
      <w:r w:rsidRPr="0033728E">
        <w:rPr>
          <w:rFonts w:ascii="Gisha" w:hAnsi="Gisha" w:cs="Gisha"/>
          <w:sz w:val="26"/>
          <w:szCs w:val="26"/>
        </w:rPr>
        <w:t>ID#: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</w:p>
    <w:p w:rsidR="000A50C6" w:rsidRPr="0033728E" w:rsidRDefault="000A50C6" w:rsidP="00B026FD">
      <w:pPr>
        <w:rPr>
          <w:rFonts w:ascii="Gisha" w:hAnsi="Gisha" w:cs="Gisha"/>
          <w:sz w:val="26"/>
          <w:szCs w:val="26"/>
          <w:u w:val="single"/>
        </w:rPr>
      </w:pPr>
      <w:r w:rsidRPr="0033728E">
        <w:rPr>
          <w:rFonts w:ascii="Gisha" w:hAnsi="Gisha" w:cs="Gisha"/>
          <w:sz w:val="26"/>
          <w:szCs w:val="26"/>
        </w:rPr>
        <w:t>Run #: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</w:rPr>
        <w:t>Days off: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</w:rPr>
        <w:t>Signature:</w:t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79120A" w:rsidRPr="0033728E">
        <w:rPr>
          <w:rFonts w:ascii="Gisha" w:hAnsi="Gisha" w:cs="Gisha"/>
          <w:sz w:val="26"/>
          <w:szCs w:val="26"/>
          <w:u w:val="single"/>
        </w:rPr>
        <w:tab/>
      </w:r>
    </w:p>
    <w:p w:rsidR="00B026FD" w:rsidRPr="0033728E" w:rsidRDefault="00A4476E" w:rsidP="00B026FD">
      <w:pPr>
        <w:rPr>
          <w:rFonts w:ascii="Gisha" w:hAnsi="Gisha" w:cs="Gisha"/>
          <w:sz w:val="26"/>
          <w:szCs w:val="26"/>
          <w:u w:val="single"/>
        </w:rPr>
      </w:pPr>
      <w:r w:rsidRPr="0033728E">
        <w:rPr>
          <w:rFonts w:ascii="Gisha" w:hAnsi="Gisha" w:cs="Gisha"/>
          <w:sz w:val="26"/>
          <w:szCs w:val="26"/>
        </w:rPr>
        <w:t xml:space="preserve">Operator </w:t>
      </w:r>
      <w:r w:rsidRPr="0033728E">
        <w:rPr>
          <w:rFonts w:ascii="Gisha" w:hAnsi="Gisha" w:cs="Gisha"/>
          <w:b/>
          <w:sz w:val="26"/>
          <w:szCs w:val="26"/>
        </w:rPr>
        <w:t>#2</w:t>
      </w:r>
      <w:r w:rsidRPr="0033728E">
        <w:rPr>
          <w:rFonts w:ascii="Gisha" w:hAnsi="Gisha" w:cs="Gisha"/>
          <w:sz w:val="26"/>
          <w:szCs w:val="26"/>
        </w:rPr>
        <w:t xml:space="preserve"> requesting swap: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="0079120A" w:rsidRPr="0033728E">
        <w:rPr>
          <w:rFonts w:ascii="Gisha" w:hAnsi="Gisha" w:cs="Gisha"/>
          <w:sz w:val="26"/>
          <w:szCs w:val="26"/>
          <w:u w:val="single"/>
        </w:rPr>
        <w:tab/>
      </w:r>
      <w:r w:rsidR="00E3191A">
        <w:rPr>
          <w:rFonts w:ascii="Gisha" w:hAnsi="Gisha" w:cs="Gisha"/>
          <w:sz w:val="26"/>
          <w:szCs w:val="26"/>
          <w:u w:val="single"/>
        </w:rPr>
        <w:t>___</w:t>
      </w:r>
      <w:r w:rsidRPr="0033728E">
        <w:rPr>
          <w:rFonts w:ascii="Gisha" w:hAnsi="Gisha" w:cs="Gisha"/>
          <w:sz w:val="26"/>
          <w:szCs w:val="26"/>
        </w:rPr>
        <w:t>ID#: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</w:p>
    <w:p w:rsidR="00A4476E" w:rsidRPr="0033728E" w:rsidRDefault="00A4476E" w:rsidP="00B026FD">
      <w:pPr>
        <w:rPr>
          <w:rFonts w:ascii="Gisha" w:hAnsi="Gisha" w:cs="Gisha"/>
          <w:sz w:val="26"/>
          <w:szCs w:val="26"/>
          <w:u w:val="single"/>
        </w:rPr>
      </w:pPr>
      <w:r w:rsidRPr="0033728E">
        <w:rPr>
          <w:rFonts w:ascii="Gisha" w:hAnsi="Gisha" w:cs="Gisha"/>
          <w:sz w:val="26"/>
          <w:szCs w:val="26"/>
        </w:rPr>
        <w:t>Run #: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</w:rPr>
        <w:t>Days off: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</w:rPr>
        <w:t>Signature:</w:t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B026FD" w:rsidRPr="0033728E">
        <w:rPr>
          <w:rFonts w:ascii="Gisha" w:hAnsi="Gisha" w:cs="Gisha"/>
          <w:sz w:val="26"/>
          <w:szCs w:val="26"/>
          <w:u w:val="single"/>
        </w:rPr>
        <w:tab/>
      </w:r>
      <w:r w:rsidR="0079120A" w:rsidRPr="0033728E">
        <w:rPr>
          <w:rFonts w:ascii="Gisha" w:hAnsi="Gisha" w:cs="Gisha"/>
          <w:sz w:val="26"/>
          <w:szCs w:val="26"/>
          <w:u w:val="single"/>
        </w:rPr>
        <w:tab/>
      </w:r>
    </w:p>
    <w:p w:rsidR="00DB3FA7" w:rsidRPr="0033728E" w:rsidRDefault="00DB3FA7" w:rsidP="00B026FD">
      <w:pPr>
        <w:rPr>
          <w:rFonts w:ascii="Gisha" w:hAnsi="Gisha" w:cs="Gisha"/>
          <w:sz w:val="26"/>
          <w:szCs w:val="26"/>
          <w:u w:val="single"/>
        </w:rPr>
      </w:pPr>
      <w:r w:rsidRPr="0033728E">
        <w:rPr>
          <w:rFonts w:ascii="Gisha" w:hAnsi="Gisha" w:cs="Gisha"/>
          <w:sz w:val="26"/>
          <w:szCs w:val="26"/>
        </w:rPr>
        <w:t>The da</w:t>
      </w:r>
      <w:r w:rsidR="0079120A" w:rsidRPr="0033728E">
        <w:rPr>
          <w:rFonts w:ascii="Gisha" w:hAnsi="Gisha" w:cs="Gisha"/>
          <w:sz w:val="26"/>
          <w:szCs w:val="26"/>
        </w:rPr>
        <w:t>tes</w:t>
      </w:r>
      <w:r w:rsidRPr="0033728E">
        <w:rPr>
          <w:rFonts w:ascii="Gisha" w:hAnsi="Gisha" w:cs="Gisha"/>
          <w:sz w:val="26"/>
          <w:szCs w:val="26"/>
        </w:rPr>
        <w:t xml:space="preserve"> Op</w:t>
      </w:r>
      <w:r w:rsidR="0079120A" w:rsidRPr="0033728E">
        <w:rPr>
          <w:rFonts w:ascii="Gisha" w:hAnsi="Gisha" w:cs="Gisha"/>
          <w:sz w:val="26"/>
          <w:szCs w:val="26"/>
        </w:rPr>
        <w:t>.</w:t>
      </w:r>
      <w:r w:rsidR="00E3191A">
        <w:rPr>
          <w:rFonts w:ascii="Gisha" w:hAnsi="Gisha" w:cs="Gisha"/>
          <w:sz w:val="26"/>
          <w:szCs w:val="26"/>
        </w:rPr>
        <w:t xml:space="preserve"> </w:t>
      </w:r>
      <w:r w:rsidRPr="0033728E">
        <w:rPr>
          <w:rFonts w:ascii="Gisha" w:hAnsi="Gisha" w:cs="Gisha"/>
          <w:b/>
          <w:sz w:val="26"/>
          <w:szCs w:val="26"/>
        </w:rPr>
        <w:t>#1</w:t>
      </w:r>
      <w:r w:rsidRPr="0033728E">
        <w:rPr>
          <w:rFonts w:ascii="Gisha" w:hAnsi="Gisha" w:cs="Gisha"/>
          <w:sz w:val="26"/>
          <w:szCs w:val="26"/>
        </w:rPr>
        <w:t xml:space="preserve"> will work</w:t>
      </w:r>
      <w:r w:rsidR="0079120A" w:rsidRPr="0033728E">
        <w:rPr>
          <w:rFonts w:ascii="Gisha" w:hAnsi="Gisha" w:cs="Gisha"/>
          <w:sz w:val="26"/>
          <w:szCs w:val="26"/>
        </w:rPr>
        <w:t xml:space="preserve"> for Op.</w:t>
      </w:r>
      <w:r w:rsidR="00E3191A">
        <w:rPr>
          <w:rFonts w:ascii="Gisha" w:hAnsi="Gisha" w:cs="Gisha"/>
          <w:sz w:val="26"/>
          <w:szCs w:val="26"/>
        </w:rPr>
        <w:t xml:space="preserve"> </w:t>
      </w:r>
      <w:r w:rsidR="0079120A" w:rsidRPr="0033728E">
        <w:rPr>
          <w:rFonts w:ascii="Gisha" w:hAnsi="Gisha" w:cs="Gisha"/>
          <w:b/>
          <w:sz w:val="26"/>
          <w:szCs w:val="26"/>
        </w:rPr>
        <w:t>#2</w:t>
      </w:r>
      <w:r w:rsidRPr="0033728E">
        <w:rPr>
          <w:rFonts w:ascii="Gisha" w:hAnsi="Gisha" w:cs="Gisha"/>
          <w:sz w:val="26"/>
          <w:szCs w:val="26"/>
        </w:rPr>
        <w:t xml:space="preserve"> </w:t>
      </w:r>
      <w:proofErr w:type="gramStart"/>
      <w:r w:rsidRPr="0033728E">
        <w:rPr>
          <w:rFonts w:ascii="Gisha" w:hAnsi="Gisha" w:cs="Gisha"/>
          <w:sz w:val="26"/>
          <w:szCs w:val="26"/>
        </w:rPr>
        <w:t>are</w:t>
      </w:r>
      <w:proofErr w:type="gramEnd"/>
      <w:r w:rsidRPr="0033728E">
        <w:rPr>
          <w:rFonts w:ascii="Gisha" w:hAnsi="Gisha" w:cs="Gisha"/>
          <w:sz w:val="26"/>
          <w:szCs w:val="26"/>
        </w:rPr>
        <w:t>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="00E3191A">
        <w:rPr>
          <w:rFonts w:ascii="Gisha" w:hAnsi="Gisha" w:cs="Gisha"/>
          <w:sz w:val="26"/>
          <w:szCs w:val="26"/>
          <w:u w:val="single"/>
        </w:rPr>
        <w:t>_</w:t>
      </w:r>
      <w:r w:rsidR="0079120A" w:rsidRPr="0033728E">
        <w:rPr>
          <w:rFonts w:ascii="Gisha" w:hAnsi="Gisha" w:cs="Gisha"/>
          <w:sz w:val="26"/>
          <w:szCs w:val="26"/>
          <w:u w:val="single"/>
        </w:rPr>
        <w:t>&amp;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="00E3191A">
        <w:rPr>
          <w:rFonts w:ascii="Gisha" w:hAnsi="Gisha" w:cs="Gisha"/>
          <w:sz w:val="26"/>
          <w:szCs w:val="26"/>
          <w:u w:val="single"/>
        </w:rPr>
        <w:t>__</w:t>
      </w:r>
      <w:r w:rsidRPr="0033728E">
        <w:rPr>
          <w:rFonts w:ascii="Gisha" w:hAnsi="Gisha" w:cs="Gisha"/>
          <w:sz w:val="26"/>
          <w:szCs w:val="26"/>
          <w:u w:val="single"/>
        </w:rPr>
        <w:t xml:space="preserve">.  </w:t>
      </w:r>
    </w:p>
    <w:p w:rsidR="007B6376" w:rsidRPr="0033728E" w:rsidRDefault="00DB3FA7" w:rsidP="00B026FD">
      <w:pPr>
        <w:rPr>
          <w:rFonts w:ascii="Gisha" w:hAnsi="Gisha" w:cs="Gisha"/>
          <w:sz w:val="26"/>
          <w:szCs w:val="26"/>
          <w:u w:val="single"/>
        </w:rPr>
      </w:pPr>
      <w:r w:rsidRPr="0033728E">
        <w:rPr>
          <w:rFonts w:ascii="Gisha" w:hAnsi="Gisha" w:cs="Gisha"/>
          <w:sz w:val="26"/>
          <w:szCs w:val="26"/>
        </w:rPr>
        <w:t>The da</w:t>
      </w:r>
      <w:r w:rsidR="0079120A" w:rsidRPr="0033728E">
        <w:rPr>
          <w:rFonts w:ascii="Gisha" w:hAnsi="Gisha" w:cs="Gisha"/>
          <w:sz w:val="26"/>
          <w:szCs w:val="26"/>
        </w:rPr>
        <w:t xml:space="preserve">tes </w:t>
      </w:r>
      <w:r w:rsidRPr="0033728E">
        <w:rPr>
          <w:rFonts w:ascii="Gisha" w:hAnsi="Gisha" w:cs="Gisha"/>
          <w:sz w:val="26"/>
          <w:szCs w:val="26"/>
        </w:rPr>
        <w:t>Op</w:t>
      </w:r>
      <w:r w:rsidR="0079120A" w:rsidRPr="0033728E">
        <w:rPr>
          <w:rFonts w:ascii="Gisha" w:hAnsi="Gisha" w:cs="Gisha"/>
          <w:sz w:val="26"/>
          <w:szCs w:val="26"/>
        </w:rPr>
        <w:t>.</w:t>
      </w:r>
      <w:r w:rsidR="00E3191A">
        <w:rPr>
          <w:rFonts w:ascii="Gisha" w:hAnsi="Gisha" w:cs="Gisha"/>
          <w:sz w:val="26"/>
          <w:szCs w:val="26"/>
        </w:rPr>
        <w:t xml:space="preserve"> </w:t>
      </w:r>
      <w:r w:rsidRPr="0033728E">
        <w:rPr>
          <w:rFonts w:ascii="Gisha" w:hAnsi="Gisha" w:cs="Gisha"/>
          <w:b/>
          <w:sz w:val="26"/>
          <w:szCs w:val="26"/>
        </w:rPr>
        <w:t>#2</w:t>
      </w:r>
      <w:r w:rsidRPr="0033728E">
        <w:rPr>
          <w:rFonts w:ascii="Gisha" w:hAnsi="Gisha" w:cs="Gisha"/>
          <w:sz w:val="26"/>
          <w:szCs w:val="26"/>
        </w:rPr>
        <w:t xml:space="preserve"> will work </w:t>
      </w:r>
      <w:r w:rsidR="0079120A" w:rsidRPr="0033728E">
        <w:rPr>
          <w:rFonts w:ascii="Gisha" w:hAnsi="Gisha" w:cs="Gisha"/>
          <w:sz w:val="26"/>
          <w:szCs w:val="26"/>
        </w:rPr>
        <w:t>for Op.</w:t>
      </w:r>
      <w:r w:rsidR="00E3191A">
        <w:rPr>
          <w:rFonts w:ascii="Gisha" w:hAnsi="Gisha" w:cs="Gisha"/>
          <w:sz w:val="26"/>
          <w:szCs w:val="26"/>
        </w:rPr>
        <w:t xml:space="preserve"> </w:t>
      </w:r>
      <w:r w:rsidR="0079120A" w:rsidRPr="0033728E">
        <w:rPr>
          <w:rFonts w:ascii="Gisha" w:hAnsi="Gisha" w:cs="Gisha"/>
          <w:b/>
          <w:sz w:val="26"/>
          <w:szCs w:val="26"/>
        </w:rPr>
        <w:t>#1</w:t>
      </w:r>
      <w:r w:rsidR="0079120A" w:rsidRPr="0033728E">
        <w:rPr>
          <w:rFonts w:ascii="Gisha" w:hAnsi="Gisha" w:cs="Gisha"/>
          <w:sz w:val="26"/>
          <w:szCs w:val="26"/>
        </w:rPr>
        <w:t xml:space="preserve"> </w:t>
      </w:r>
      <w:r w:rsidRPr="0033728E">
        <w:rPr>
          <w:rFonts w:ascii="Gisha" w:hAnsi="Gisha" w:cs="Gisha"/>
          <w:sz w:val="26"/>
          <w:szCs w:val="26"/>
        </w:rPr>
        <w:t>are: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="00E3191A">
        <w:rPr>
          <w:rFonts w:ascii="Gisha" w:hAnsi="Gisha" w:cs="Gisha"/>
          <w:sz w:val="26"/>
          <w:szCs w:val="26"/>
          <w:u w:val="single"/>
        </w:rPr>
        <w:t>_</w:t>
      </w:r>
      <w:r w:rsidR="0079120A" w:rsidRPr="0033728E">
        <w:rPr>
          <w:rFonts w:ascii="Gisha" w:hAnsi="Gisha" w:cs="Gisha"/>
          <w:sz w:val="26"/>
          <w:szCs w:val="26"/>
          <w:u w:val="single"/>
        </w:rPr>
        <w:t>&amp;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="00E3191A">
        <w:rPr>
          <w:rFonts w:ascii="Gisha" w:hAnsi="Gisha" w:cs="Gisha"/>
          <w:sz w:val="26"/>
          <w:szCs w:val="26"/>
          <w:u w:val="single"/>
        </w:rPr>
        <w:t>__</w:t>
      </w:r>
      <w:r w:rsidRPr="0033728E">
        <w:rPr>
          <w:rFonts w:ascii="Gisha" w:hAnsi="Gisha" w:cs="Gisha"/>
          <w:sz w:val="26"/>
          <w:szCs w:val="26"/>
          <w:u w:val="single"/>
        </w:rPr>
        <w:t>.</w:t>
      </w:r>
    </w:p>
    <w:p w:rsidR="007B21B3" w:rsidRPr="0033728E" w:rsidRDefault="000A50C6" w:rsidP="004B4100">
      <w:pPr>
        <w:spacing w:after="0" w:line="240" w:lineRule="auto"/>
        <w:rPr>
          <w:rFonts w:ascii="Gisha" w:hAnsi="Gisha" w:cs="Gisha"/>
          <w:b/>
          <w:i/>
          <w:sz w:val="20"/>
          <w:szCs w:val="20"/>
        </w:rPr>
      </w:pPr>
      <w:r w:rsidRPr="0033728E">
        <w:rPr>
          <w:rFonts w:ascii="Gisha" w:hAnsi="Gisha" w:cs="Gisha"/>
          <w:b/>
          <w:i/>
          <w:sz w:val="20"/>
          <w:szCs w:val="20"/>
        </w:rPr>
        <w:t>Article 50.7</w:t>
      </w:r>
      <w:r w:rsidR="00AE6A88" w:rsidRPr="0033728E">
        <w:rPr>
          <w:rFonts w:ascii="Gisha" w:hAnsi="Gisha" w:cs="Gisha"/>
          <w:b/>
          <w:i/>
          <w:sz w:val="20"/>
          <w:szCs w:val="20"/>
        </w:rPr>
        <w:t xml:space="preserve"> states:</w:t>
      </w:r>
      <w:r w:rsidR="00AE6A88" w:rsidRPr="0033728E">
        <w:rPr>
          <w:rFonts w:ascii="Gisha" w:hAnsi="Gisha" w:cs="Gisha"/>
          <w:i/>
          <w:sz w:val="20"/>
          <w:szCs w:val="20"/>
        </w:rPr>
        <w:t xml:space="preserve">  A Run Operator may swap two work days for another Run Operator’s two days off.  The swap must be based on a voluntary agreement between two Run Operators and be authorized by the Director of Bus Operations or his/her designee.  </w:t>
      </w:r>
      <w:r w:rsidR="00AE6A88" w:rsidRPr="0033728E">
        <w:rPr>
          <w:rFonts w:ascii="Gisha" w:hAnsi="Gisha" w:cs="Gisha"/>
          <w:b/>
          <w:i/>
          <w:sz w:val="20"/>
          <w:szCs w:val="20"/>
        </w:rPr>
        <w:t>Swaps are subject to the following limitations:</w:t>
      </w:r>
    </w:p>
    <w:p w:rsidR="006144C6" w:rsidRPr="0033728E" w:rsidRDefault="006144C6" w:rsidP="004B4100">
      <w:pPr>
        <w:spacing w:after="0" w:line="240" w:lineRule="auto"/>
        <w:rPr>
          <w:rFonts w:ascii="Gisha" w:hAnsi="Gisha" w:cs="Gisha"/>
          <w:i/>
          <w:sz w:val="20"/>
          <w:szCs w:val="20"/>
        </w:rPr>
      </w:pPr>
    </w:p>
    <w:p w:rsidR="007B21B3" w:rsidRPr="0033728E" w:rsidRDefault="007B21B3" w:rsidP="004B4100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i/>
          <w:sz w:val="20"/>
          <w:szCs w:val="20"/>
        </w:rPr>
      </w:pPr>
      <w:r w:rsidRPr="0033728E">
        <w:rPr>
          <w:rFonts w:ascii="Gisha" w:hAnsi="Gisha" w:cs="Gisha"/>
          <w:i/>
          <w:sz w:val="20"/>
          <w:szCs w:val="20"/>
        </w:rPr>
        <w:t>The District will not arrange or cancel swaps for employees.</w:t>
      </w:r>
    </w:p>
    <w:p w:rsidR="004B4100" w:rsidRPr="0033728E" w:rsidRDefault="007B21B3" w:rsidP="004B4100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i/>
          <w:sz w:val="20"/>
          <w:szCs w:val="20"/>
        </w:rPr>
      </w:pPr>
      <w:r w:rsidRPr="0033728E">
        <w:rPr>
          <w:rFonts w:ascii="Gisha" w:hAnsi="Gisha" w:cs="Gisha"/>
          <w:i/>
          <w:sz w:val="20"/>
          <w:szCs w:val="20"/>
        </w:rPr>
        <w:t>The appropriate forms must be completed by both</w:t>
      </w:r>
      <w:r w:rsidR="004B4100" w:rsidRPr="0033728E">
        <w:rPr>
          <w:rFonts w:ascii="Gisha" w:hAnsi="Gisha" w:cs="Gisha"/>
          <w:i/>
          <w:sz w:val="20"/>
          <w:szCs w:val="20"/>
        </w:rPr>
        <w:t xml:space="preserve"> employees and be approved by the District.  The Run Operators must make a written request for the swap at least 10 workings days before the </w:t>
      </w:r>
      <w:r w:rsidR="003801E8" w:rsidRPr="0033728E">
        <w:rPr>
          <w:rFonts w:ascii="Gisha" w:hAnsi="Gisha" w:cs="Gisha"/>
          <w:i/>
          <w:sz w:val="20"/>
          <w:szCs w:val="20"/>
        </w:rPr>
        <w:t xml:space="preserve">first </w:t>
      </w:r>
      <w:r w:rsidR="004B4100" w:rsidRPr="0033728E">
        <w:rPr>
          <w:rFonts w:ascii="Gisha" w:hAnsi="Gisha" w:cs="Gisha"/>
          <w:i/>
          <w:sz w:val="20"/>
          <w:szCs w:val="20"/>
        </w:rPr>
        <w:t>swap day</w:t>
      </w:r>
      <w:r w:rsidR="003801E8" w:rsidRPr="0033728E">
        <w:rPr>
          <w:rFonts w:ascii="Gisha" w:hAnsi="Gisha" w:cs="Gisha"/>
          <w:i/>
          <w:sz w:val="20"/>
          <w:szCs w:val="20"/>
        </w:rPr>
        <w:t xml:space="preserve"> </w:t>
      </w:r>
      <w:r w:rsidR="004B4100" w:rsidRPr="0033728E">
        <w:rPr>
          <w:rFonts w:ascii="Gisha" w:hAnsi="Gisha" w:cs="Gisha"/>
          <w:i/>
          <w:sz w:val="20"/>
          <w:szCs w:val="20"/>
        </w:rPr>
        <w:t>requested.</w:t>
      </w:r>
    </w:p>
    <w:p w:rsidR="004B4100" w:rsidRPr="0033728E" w:rsidRDefault="004B4100" w:rsidP="004B4100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i/>
          <w:sz w:val="20"/>
          <w:szCs w:val="20"/>
        </w:rPr>
      </w:pPr>
      <w:r w:rsidRPr="0033728E">
        <w:rPr>
          <w:rFonts w:ascii="Gisha" w:hAnsi="Gisha" w:cs="Gisha"/>
          <w:i/>
          <w:sz w:val="20"/>
          <w:szCs w:val="20"/>
        </w:rPr>
        <w:t>The swap must be cost-neutral to the District, i.e. the District will not incur any addition pay premiums, penalty pay or overtime beyond what would have incurred had the swap not been in place.</w:t>
      </w:r>
    </w:p>
    <w:p w:rsidR="004B4100" w:rsidRPr="0033728E" w:rsidRDefault="00167419" w:rsidP="004B4100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i/>
          <w:sz w:val="20"/>
          <w:szCs w:val="20"/>
        </w:rPr>
      </w:pPr>
      <w:r w:rsidRPr="0033728E">
        <w:rPr>
          <w:rFonts w:ascii="Gisha" w:hAnsi="Gisha" w:cs="Gisha"/>
          <w:i/>
          <w:sz w:val="20"/>
          <w:szCs w:val="20"/>
        </w:rPr>
        <w:t>The swap cannot be cancelled if one of the Run Operators begins swapped work.  A swap will be cancelled only if both Run Operators request the cancellation by 4:</w:t>
      </w:r>
      <w:r w:rsidR="00444BEC" w:rsidRPr="0033728E">
        <w:rPr>
          <w:rFonts w:ascii="Gisha" w:hAnsi="Gisha" w:cs="Gisha"/>
          <w:i/>
          <w:sz w:val="20"/>
          <w:szCs w:val="20"/>
        </w:rPr>
        <w:t>30pm one day before the first swapped work is to be performed.</w:t>
      </w:r>
    </w:p>
    <w:p w:rsidR="00444BEC" w:rsidRPr="0033728E" w:rsidRDefault="00444BEC" w:rsidP="004B4100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i/>
          <w:sz w:val="20"/>
          <w:szCs w:val="20"/>
        </w:rPr>
      </w:pPr>
      <w:r w:rsidRPr="0033728E">
        <w:rPr>
          <w:rFonts w:ascii="Gisha" w:hAnsi="Gisha" w:cs="Gisha"/>
          <w:i/>
          <w:sz w:val="20"/>
          <w:szCs w:val="20"/>
        </w:rPr>
        <w:t>The Run Operators will be paid for the run actually driven</w:t>
      </w:r>
      <w:r w:rsidR="003801E8" w:rsidRPr="0033728E">
        <w:rPr>
          <w:rFonts w:ascii="Gisha" w:hAnsi="Gisha" w:cs="Gisha"/>
          <w:i/>
          <w:sz w:val="20"/>
          <w:szCs w:val="20"/>
        </w:rPr>
        <w:t>.  The Run Operators must drive the swapped run.  For example, during the time swapped, the Run Operator cannot attend VTT or other training or engage in other non-driving work.</w:t>
      </w:r>
    </w:p>
    <w:p w:rsidR="003801E8" w:rsidRPr="0033728E" w:rsidRDefault="003801E8" w:rsidP="004B4100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i/>
          <w:sz w:val="20"/>
          <w:szCs w:val="20"/>
        </w:rPr>
      </w:pPr>
      <w:r w:rsidRPr="0033728E">
        <w:rPr>
          <w:rFonts w:ascii="Gisha" w:hAnsi="Gisha" w:cs="Gisha"/>
          <w:i/>
          <w:sz w:val="20"/>
          <w:szCs w:val="20"/>
        </w:rPr>
        <w:t>A Bus Operator may participate in a swap a maximum of four times per year, generally once per quarterly sign-up.  Operators working the Extra Board cannot swap unless they are on a hold down which has a defined end date after the swap is complete.</w:t>
      </w:r>
    </w:p>
    <w:p w:rsidR="003801E8" w:rsidRPr="0033728E" w:rsidRDefault="003801E8" w:rsidP="004B4100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i/>
          <w:sz w:val="20"/>
          <w:szCs w:val="20"/>
        </w:rPr>
      </w:pPr>
      <w:r w:rsidRPr="0033728E">
        <w:rPr>
          <w:rFonts w:ascii="Gisha" w:hAnsi="Gisha" w:cs="Gisha"/>
          <w:i/>
          <w:sz w:val="20"/>
          <w:szCs w:val="20"/>
        </w:rPr>
        <w:t>The work days swapped must be worked within the same work week.</w:t>
      </w:r>
    </w:p>
    <w:p w:rsidR="003801E8" w:rsidRPr="0033728E" w:rsidRDefault="003801E8" w:rsidP="004B4100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i/>
          <w:sz w:val="20"/>
          <w:szCs w:val="20"/>
        </w:rPr>
      </w:pPr>
      <w:r w:rsidRPr="0033728E">
        <w:rPr>
          <w:rFonts w:ascii="Gisha" w:hAnsi="Gisha" w:cs="Gisha"/>
          <w:i/>
          <w:sz w:val="20"/>
          <w:szCs w:val="20"/>
        </w:rPr>
        <w:t>Bus Operators participating in a swap cannot perform day-off work on their swapped days off.</w:t>
      </w:r>
    </w:p>
    <w:p w:rsidR="00B026FD" w:rsidRPr="0033728E" w:rsidRDefault="00B026FD" w:rsidP="004B4100">
      <w:pPr>
        <w:pStyle w:val="ListParagraph"/>
        <w:numPr>
          <w:ilvl w:val="0"/>
          <w:numId w:val="2"/>
        </w:numPr>
        <w:spacing w:after="0" w:line="240" w:lineRule="auto"/>
        <w:rPr>
          <w:rFonts w:ascii="Gisha" w:hAnsi="Gisha" w:cs="Gisha"/>
          <w:i/>
          <w:sz w:val="20"/>
          <w:szCs w:val="20"/>
        </w:rPr>
      </w:pPr>
      <w:r w:rsidRPr="0033728E">
        <w:rPr>
          <w:rFonts w:ascii="Gisha" w:hAnsi="Gisha" w:cs="Gisha"/>
          <w:i/>
          <w:sz w:val="20"/>
          <w:szCs w:val="20"/>
        </w:rPr>
        <w:t>A Run Operator’s failure to report or perform the swapped work will results in an occurrence under the Attendance Policy in accordance with Article 43.</w:t>
      </w:r>
    </w:p>
    <w:p w:rsidR="00622344" w:rsidRPr="00622344" w:rsidRDefault="00622344" w:rsidP="00622344">
      <w:pPr>
        <w:pStyle w:val="ListParagraph"/>
        <w:spacing w:after="0" w:line="240" w:lineRule="auto"/>
        <w:rPr>
          <w:rFonts w:ascii="Gisha" w:hAnsi="Gisha" w:cs="Gisha"/>
          <w:sz w:val="28"/>
          <w:szCs w:val="28"/>
        </w:rPr>
      </w:pPr>
    </w:p>
    <w:p w:rsidR="006144C6" w:rsidRPr="0033728E" w:rsidRDefault="002B56BB" w:rsidP="006144C6">
      <w:pPr>
        <w:spacing w:after="0" w:line="240" w:lineRule="auto"/>
        <w:rPr>
          <w:rFonts w:ascii="Gisha" w:hAnsi="Gisha" w:cs="Gisha"/>
          <w:sz w:val="26"/>
          <w:szCs w:val="26"/>
          <w:u w:val="single"/>
        </w:rPr>
      </w:pPr>
      <w:r w:rsidRPr="0033728E">
        <w:rPr>
          <w:rFonts w:ascii="Gisha" w:hAnsi="Gisha" w:cs="Gisha"/>
          <w:noProof/>
          <w:sz w:val="26"/>
          <w:szCs w:val="26"/>
        </w:rPr>
        <w:drawing>
          <wp:inline distT="0" distB="0" distL="0" distR="0">
            <wp:extent cx="196850" cy="13335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6850" cy="133350"/>
                      <a:chOff x="0" y="0"/>
                      <a:chExt cx="196850" cy="133350"/>
                    </a:xfrm>
                  </a:grpSpPr>
                  <a:sp>
                    <a:nvSpPr>
                      <a:cNvPr id="1061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19685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inline>
        </w:drawing>
      </w:r>
      <w:r w:rsidRPr="0033728E">
        <w:rPr>
          <w:rFonts w:ascii="Gisha" w:hAnsi="Gisha" w:cs="Gisha"/>
          <w:sz w:val="26"/>
          <w:szCs w:val="26"/>
        </w:rPr>
        <w:t xml:space="preserve">  </w:t>
      </w:r>
      <w:r w:rsidRPr="0033728E">
        <w:rPr>
          <w:rFonts w:ascii="Gisha" w:hAnsi="Gisha" w:cs="Gisha"/>
          <w:sz w:val="26"/>
          <w:szCs w:val="26"/>
        </w:rPr>
        <w:tab/>
        <w:t xml:space="preserve">Your Request has been </w:t>
      </w:r>
      <w:r w:rsidRPr="0033728E">
        <w:rPr>
          <w:rFonts w:ascii="Gisha" w:hAnsi="Gisha" w:cs="Gisha"/>
          <w:b/>
          <w:sz w:val="26"/>
          <w:szCs w:val="26"/>
        </w:rPr>
        <w:t>APPROVED</w:t>
      </w:r>
      <w:r w:rsidRPr="0033728E">
        <w:rPr>
          <w:rFonts w:ascii="Gisha" w:hAnsi="Gisha" w:cs="Gisha"/>
          <w:sz w:val="26"/>
          <w:szCs w:val="26"/>
        </w:rPr>
        <w:t xml:space="preserve"> by:</w:t>
      </w:r>
      <w:r w:rsidRPr="0033728E">
        <w:rPr>
          <w:rFonts w:ascii="Gisha" w:hAnsi="Gisha" w:cs="Gisha"/>
          <w:sz w:val="26"/>
          <w:szCs w:val="26"/>
          <w:u w:val="single"/>
        </w:rPr>
        <w:t xml:space="preserve"> 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</w:p>
    <w:p w:rsidR="002B56BB" w:rsidRPr="0033728E" w:rsidRDefault="002B56BB" w:rsidP="006144C6">
      <w:pPr>
        <w:spacing w:after="0" w:line="240" w:lineRule="auto"/>
        <w:rPr>
          <w:rFonts w:ascii="Gisha" w:hAnsi="Gisha" w:cs="Gisha"/>
          <w:sz w:val="26"/>
          <w:szCs w:val="26"/>
        </w:rPr>
      </w:pPr>
    </w:p>
    <w:p w:rsidR="002B56BB" w:rsidRDefault="002B56BB" w:rsidP="006144C6">
      <w:pPr>
        <w:spacing w:after="0" w:line="240" w:lineRule="auto"/>
        <w:rPr>
          <w:rFonts w:ascii="Gisha" w:hAnsi="Gisha" w:cs="Gisha"/>
          <w:sz w:val="26"/>
          <w:szCs w:val="26"/>
        </w:rPr>
      </w:pPr>
      <w:r w:rsidRPr="0033728E">
        <w:rPr>
          <w:rFonts w:ascii="Gisha" w:hAnsi="Gisha" w:cs="Gisha"/>
          <w:noProof/>
          <w:sz w:val="26"/>
          <w:szCs w:val="26"/>
        </w:rPr>
        <w:drawing>
          <wp:inline distT="0" distB="0" distL="0" distR="0">
            <wp:extent cx="196850" cy="133350"/>
            <wp:effectExtent l="19050" t="0" r="0" b="0"/>
            <wp:docPr id="11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6850" cy="133350"/>
                      <a:chOff x="0" y="0"/>
                      <a:chExt cx="196850" cy="133350"/>
                    </a:xfrm>
                  </a:grpSpPr>
                  <a:sp>
                    <a:nvSpPr>
                      <a:cNvPr id="1061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19685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inline>
        </w:drawing>
      </w:r>
      <w:r w:rsidRPr="0033728E">
        <w:rPr>
          <w:rFonts w:ascii="Gisha" w:hAnsi="Gisha" w:cs="Gisha"/>
          <w:sz w:val="26"/>
          <w:szCs w:val="26"/>
        </w:rPr>
        <w:tab/>
        <w:t xml:space="preserve">Your Request has been </w:t>
      </w:r>
      <w:r w:rsidRPr="0033728E">
        <w:rPr>
          <w:rFonts w:ascii="Gisha" w:hAnsi="Gisha" w:cs="Gisha"/>
          <w:b/>
          <w:sz w:val="26"/>
          <w:szCs w:val="26"/>
        </w:rPr>
        <w:t>DENIED</w:t>
      </w:r>
      <w:r w:rsidR="0033728E">
        <w:rPr>
          <w:rFonts w:ascii="Gisha" w:hAnsi="Gisha" w:cs="Gisha"/>
          <w:b/>
          <w:sz w:val="26"/>
          <w:szCs w:val="26"/>
        </w:rPr>
        <w:t xml:space="preserve"> </w:t>
      </w:r>
      <w:r w:rsidR="0033728E">
        <w:rPr>
          <w:rFonts w:ascii="Gisha" w:hAnsi="Gisha" w:cs="Gisha"/>
          <w:sz w:val="26"/>
          <w:szCs w:val="26"/>
        </w:rPr>
        <w:t>for the following reason</w:t>
      </w:r>
      <w:r w:rsidRPr="0033728E">
        <w:rPr>
          <w:rFonts w:ascii="Gisha" w:hAnsi="Gisha" w:cs="Gisha"/>
          <w:sz w:val="26"/>
          <w:szCs w:val="26"/>
        </w:rPr>
        <w:t>:</w:t>
      </w:r>
    </w:p>
    <w:p w:rsidR="00E3191A" w:rsidRDefault="00E3191A" w:rsidP="006144C6">
      <w:pPr>
        <w:spacing w:after="0" w:line="240" w:lineRule="auto"/>
        <w:rPr>
          <w:rFonts w:ascii="Gisha" w:hAnsi="Gisha" w:cs="Gisha"/>
          <w:sz w:val="26"/>
          <w:szCs w:val="26"/>
        </w:rPr>
      </w:pPr>
    </w:p>
    <w:p w:rsidR="0033728E" w:rsidRDefault="0033728E" w:rsidP="006144C6">
      <w:pPr>
        <w:spacing w:after="0" w:line="240" w:lineRule="auto"/>
        <w:rPr>
          <w:rFonts w:ascii="Gisha" w:hAnsi="Gisha" w:cs="Gisha"/>
          <w:sz w:val="26"/>
          <w:szCs w:val="26"/>
        </w:rPr>
      </w:pPr>
      <w:r>
        <w:rPr>
          <w:rFonts w:ascii="Gisha" w:hAnsi="Gisha" w:cs="Gisha"/>
          <w:sz w:val="26"/>
          <w:szCs w:val="26"/>
        </w:rPr>
        <w:tab/>
      </w:r>
      <w:r w:rsidRPr="0033728E">
        <w:rPr>
          <w:rFonts w:ascii="Gisha" w:hAnsi="Gisha" w:cs="Gisha"/>
          <w:sz w:val="26"/>
          <w:szCs w:val="26"/>
        </w:rPr>
        <w:drawing>
          <wp:inline distT="0" distB="0" distL="0" distR="0">
            <wp:extent cx="196850" cy="133350"/>
            <wp:effectExtent l="19050" t="0" r="0" b="0"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6850" cy="133350"/>
                      <a:chOff x="0" y="0"/>
                      <a:chExt cx="196850" cy="133350"/>
                    </a:xfrm>
                  </a:grpSpPr>
                  <a:sp>
                    <a:nvSpPr>
                      <a:cNvPr id="1061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19685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inline>
        </w:drawing>
      </w:r>
      <w:r>
        <w:rPr>
          <w:rFonts w:ascii="Gisha" w:hAnsi="Gisha" w:cs="Gisha"/>
          <w:sz w:val="26"/>
          <w:szCs w:val="26"/>
        </w:rPr>
        <w:tab/>
        <w:t>You have exceeded the allowable number of swaps in a year</w:t>
      </w:r>
    </w:p>
    <w:p w:rsidR="0033728E" w:rsidRDefault="0033728E" w:rsidP="006144C6">
      <w:pPr>
        <w:spacing w:after="0" w:line="240" w:lineRule="auto"/>
        <w:rPr>
          <w:rFonts w:ascii="Gisha" w:hAnsi="Gisha" w:cs="Gisha"/>
          <w:sz w:val="26"/>
          <w:szCs w:val="26"/>
        </w:rPr>
      </w:pPr>
      <w:r>
        <w:rPr>
          <w:rFonts w:ascii="Gisha" w:hAnsi="Gisha" w:cs="Gisha"/>
          <w:sz w:val="26"/>
          <w:szCs w:val="26"/>
        </w:rPr>
        <w:tab/>
      </w:r>
      <w:r w:rsidRPr="0033728E">
        <w:rPr>
          <w:rFonts w:ascii="Gisha" w:hAnsi="Gisha" w:cs="Gisha"/>
          <w:sz w:val="26"/>
          <w:szCs w:val="26"/>
        </w:rPr>
        <w:drawing>
          <wp:inline distT="0" distB="0" distL="0" distR="0">
            <wp:extent cx="196850" cy="133350"/>
            <wp:effectExtent l="19050" t="0" r="0" b="0"/>
            <wp:docPr id="3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6850" cy="133350"/>
                      <a:chOff x="0" y="0"/>
                      <a:chExt cx="196850" cy="133350"/>
                    </a:xfrm>
                  </a:grpSpPr>
                  <a:sp>
                    <a:nvSpPr>
                      <a:cNvPr id="1061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19685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inline>
        </w:drawing>
      </w:r>
      <w:r>
        <w:rPr>
          <w:rFonts w:ascii="Gisha" w:hAnsi="Gisha" w:cs="Gisha"/>
          <w:sz w:val="26"/>
          <w:szCs w:val="26"/>
        </w:rPr>
        <w:tab/>
        <w:t>Insufficient Notice (10 working day requirement)</w:t>
      </w:r>
    </w:p>
    <w:p w:rsidR="00E3191A" w:rsidRPr="0033728E" w:rsidRDefault="00E3191A" w:rsidP="006144C6">
      <w:pPr>
        <w:spacing w:after="0" w:line="240" w:lineRule="auto"/>
        <w:rPr>
          <w:rFonts w:ascii="Gisha" w:hAnsi="Gisha" w:cs="Gisha"/>
          <w:sz w:val="26"/>
          <w:szCs w:val="26"/>
          <w:u w:val="single"/>
        </w:rPr>
      </w:pPr>
      <w:r>
        <w:rPr>
          <w:rFonts w:ascii="Gisha" w:hAnsi="Gisha" w:cs="Gisha"/>
          <w:sz w:val="26"/>
          <w:szCs w:val="26"/>
        </w:rPr>
        <w:tab/>
      </w:r>
      <w:r w:rsidRPr="00E3191A">
        <w:rPr>
          <w:rFonts w:ascii="Gisha" w:hAnsi="Gisha" w:cs="Gisha"/>
          <w:sz w:val="26"/>
          <w:szCs w:val="26"/>
        </w:rPr>
        <w:drawing>
          <wp:inline distT="0" distB="0" distL="0" distR="0">
            <wp:extent cx="196850" cy="133350"/>
            <wp:effectExtent l="19050" t="0" r="0" b="0"/>
            <wp:docPr id="4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6850" cy="133350"/>
                      <a:chOff x="0" y="0"/>
                      <a:chExt cx="196850" cy="133350"/>
                    </a:xfrm>
                  </a:grpSpPr>
                  <a:sp>
                    <a:nvSpPr>
                      <a:cNvPr id="1061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19685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inline>
        </w:drawing>
      </w:r>
      <w:r>
        <w:rPr>
          <w:rFonts w:ascii="Gisha" w:hAnsi="Gisha" w:cs="Gisha"/>
          <w:sz w:val="26"/>
          <w:szCs w:val="26"/>
        </w:rPr>
        <w:tab/>
        <w:t>Other</w:t>
      </w:r>
      <w:proofErr w:type="gramStart"/>
      <w:r>
        <w:rPr>
          <w:rFonts w:ascii="Gisha" w:hAnsi="Gisha" w:cs="Gisha"/>
          <w:sz w:val="26"/>
          <w:szCs w:val="26"/>
        </w:rPr>
        <w:t>:_</w:t>
      </w:r>
      <w:proofErr w:type="gramEnd"/>
      <w:r>
        <w:rPr>
          <w:rFonts w:ascii="Gisha" w:hAnsi="Gisha" w:cs="Gisha"/>
          <w:sz w:val="26"/>
          <w:szCs w:val="26"/>
        </w:rPr>
        <w:t>________________________________________________________________________</w:t>
      </w:r>
    </w:p>
    <w:p w:rsidR="00E3191A" w:rsidRDefault="00E3191A" w:rsidP="006144C6">
      <w:pPr>
        <w:spacing w:after="0" w:line="240" w:lineRule="auto"/>
        <w:rPr>
          <w:rFonts w:ascii="Gisha" w:hAnsi="Gisha" w:cs="Gisha"/>
          <w:sz w:val="26"/>
          <w:szCs w:val="26"/>
        </w:rPr>
      </w:pPr>
    </w:p>
    <w:p w:rsidR="002B56BB" w:rsidRPr="0033728E" w:rsidRDefault="002B56BB" w:rsidP="006144C6">
      <w:pPr>
        <w:spacing w:after="0" w:line="240" w:lineRule="auto"/>
        <w:rPr>
          <w:rFonts w:ascii="Gisha" w:hAnsi="Gisha" w:cs="Gisha"/>
          <w:sz w:val="26"/>
          <w:szCs w:val="26"/>
        </w:rPr>
      </w:pPr>
      <w:r w:rsidRPr="0033728E">
        <w:rPr>
          <w:rFonts w:ascii="Gisha" w:hAnsi="Gisha" w:cs="Gisha"/>
          <w:noProof/>
          <w:sz w:val="26"/>
          <w:szCs w:val="26"/>
        </w:rPr>
        <w:drawing>
          <wp:inline distT="0" distB="0" distL="0" distR="0">
            <wp:extent cx="196850" cy="133350"/>
            <wp:effectExtent l="19050" t="0" r="0" b="0"/>
            <wp:docPr id="1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6850" cy="133350"/>
                      <a:chOff x="0" y="0"/>
                      <a:chExt cx="196850" cy="133350"/>
                    </a:xfrm>
                  </a:grpSpPr>
                  <a:sp>
                    <a:nvSpPr>
                      <a:cNvPr id="1061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19685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inline>
        </w:drawing>
      </w:r>
      <w:r w:rsidRPr="0033728E">
        <w:rPr>
          <w:rFonts w:ascii="Gisha" w:hAnsi="Gisha" w:cs="Gisha"/>
          <w:sz w:val="26"/>
          <w:szCs w:val="26"/>
        </w:rPr>
        <w:tab/>
      </w:r>
      <w:r w:rsidRPr="0033728E">
        <w:rPr>
          <w:rFonts w:ascii="Gisha" w:hAnsi="Gisha" w:cs="Gisha"/>
          <w:b/>
          <w:sz w:val="26"/>
          <w:szCs w:val="26"/>
        </w:rPr>
        <w:t>CANCEL</w:t>
      </w:r>
      <w:r w:rsidRPr="0033728E">
        <w:rPr>
          <w:rFonts w:ascii="Gisha" w:hAnsi="Gisha" w:cs="Gisha"/>
          <w:sz w:val="26"/>
          <w:szCs w:val="26"/>
        </w:rPr>
        <w:t xml:space="preserve"> request for Run Swap</w:t>
      </w:r>
      <w:r w:rsidR="008D492E" w:rsidRPr="0033728E">
        <w:rPr>
          <w:rFonts w:ascii="Gisha" w:hAnsi="Gisha" w:cs="Gisha"/>
          <w:sz w:val="26"/>
          <w:szCs w:val="26"/>
        </w:rPr>
        <w:t xml:space="preserve"> (requires </w:t>
      </w:r>
      <w:r w:rsidR="008D492E" w:rsidRPr="0033728E">
        <w:rPr>
          <w:rFonts w:ascii="Gisha" w:hAnsi="Gisha" w:cs="Gisha"/>
          <w:b/>
          <w:sz w:val="26"/>
          <w:szCs w:val="26"/>
        </w:rPr>
        <w:t>both</w:t>
      </w:r>
      <w:r w:rsidR="008D492E" w:rsidRPr="0033728E">
        <w:rPr>
          <w:rFonts w:ascii="Gisha" w:hAnsi="Gisha" w:cs="Gisha"/>
          <w:sz w:val="26"/>
          <w:szCs w:val="26"/>
        </w:rPr>
        <w:t xml:space="preserve"> signatures for cancellation):</w:t>
      </w:r>
    </w:p>
    <w:p w:rsidR="008D492E" w:rsidRPr="0033728E" w:rsidRDefault="008D492E" w:rsidP="006144C6">
      <w:pPr>
        <w:spacing w:after="0" w:line="240" w:lineRule="auto"/>
        <w:rPr>
          <w:rFonts w:ascii="Gisha" w:hAnsi="Gisha" w:cs="Gisha"/>
          <w:sz w:val="26"/>
          <w:szCs w:val="26"/>
        </w:rPr>
      </w:pPr>
    </w:p>
    <w:p w:rsidR="003801E8" w:rsidRPr="0033728E" w:rsidRDefault="008D492E" w:rsidP="0079120A">
      <w:pPr>
        <w:spacing w:after="0" w:line="240" w:lineRule="auto"/>
        <w:rPr>
          <w:rFonts w:ascii="Gisha" w:hAnsi="Gisha" w:cs="Gisha"/>
          <w:i/>
          <w:sz w:val="26"/>
          <w:szCs w:val="26"/>
        </w:rPr>
      </w:pPr>
      <w:r w:rsidRPr="0033728E">
        <w:rPr>
          <w:rFonts w:ascii="Gisha" w:hAnsi="Gisha" w:cs="Gisha"/>
          <w:sz w:val="26"/>
          <w:szCs w:val="26"/>
        </w:rPr>
        <w:t xml:space="preserve">Operator </w:t>
      </w:r>
      <w:r w:rsidRPr="0033728E">
        <w:rPr>
          <w:rFonts w:ascii="Gisha" w:hAnsi="Gisha" w:cs="Gisha"/>
          <w:b/>
          <w:sz w:val="26"/>
          <w:szCs w:val="26"/>
        </w:rPr>
        <w:t>#1</w:t>
      </w:r>
      <w:r w:rsidRPr="0033728E">
        <w:rPr>
          <w:rFonts w:ascii="Gisha" w:hAnsi="Gisha" w:cs="Gisha"/>
          <w:sz w:val="26"/>
          <w:szCs w:val="26"/>
        </w:rPr>
        <w:t>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  <w:t xml:space="preserve"> </w:t>
      </w:r>
      <w:r w:rsidRPr="0033728E">
        <w:rPr>
          <w:rFonts w:ascii="Gisha" w:hAnsi="Gisha" w:cs="Gisha"/>
          <w:sz w:val="26"/>
          <w:szCs w:val="26"/>
        </w:rPr>
        <w:t xml:space="preserve">Operator </w:t>
      </w:r>
      <w:r w:rsidRPr="0033728E">
        <w:rPr>
          <w:rFonts w:ascii="Gisha" w:hAnsi="Gisha" w:cs="Gisha"/>
          <w:b/>
          <w:sz w:val="26"/>
          <w:szCs w:val="26"/>
        </w:rPr>
        <w:t>#2</w:t>
      </w:r>
      <w:r w:rsidRPr="0033728E">
        <w:rPr>
          <w:rFonts w:ascii="Gisha" w:hAnsi="Gisha" w:cs="Gisha"/>
          <w:sz w:val="26"/>
          <w:szCs w:val="26"/>
        </w:rPr>
        <w:t>:</w:t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Pr="0033728E">
        <w:rPr>
          <w:rFonts w:ascii="Gisha" w:hAnsi="Gisha" w:cs="Gisha"/>
          <w:sz w:val="26"/>
          <w:szCs w:val="26"/>
          <w:u w:val="single"/>
        </w:rPr>
        <w:tab/>
      </w:r>
      <w:r w:rsidR="003801E8" w:rsidRPr="0033728E">
        <w:rPr>
          <w:rFonts w:ascii="Gisha" w:hAnsi="Gisha" w:cs="Gisha"/>
          <w:i/>
          <w:sz w:val="26"/>
          <w:szCs w:val="26"/>
        </w:rPr>
        <w:t xml:space="preserve"> </w:t>
      </w:r>
    </w:p>
    <w:p w:rsidR="000A50C6" w:rsidRPr="0033728E" w:rsidRDefault="004B4100" w:rsidP="004B4100">
      <w:pPr>
        <w:spacing w:after="0" w:line="240" w:lineRule="auto"/>
        <w:rPr>
          <w:rFonts w:ascii="Gisha" w:hAnsi="Gisha" w:cs="Gisha"/>
          <w:i/>
          <w:sz w:val="26"/>
          <w:szCs w:val="26"/>
        </w:rPr>
      </w:pPr>
      <w:r w:rsidRPr="0033728E">
        <w:rPr>
          <w:rFonts w:ascii="Gisha" w:hAnsi="Gisha" w:cs="Gisha"/>
          <w:i/>
          <w:sz w:val="26"/>
          <w:szCs w:val="26"/>
        </w:rPr>
        <w:t xml:space="preserve">  </w:t>
      </w:r>
      <w:r w:rsidR="007B21B3" w:rsidRPr="0033728E">
        <w:rPr>
          <w:rFonts w:ascii="Gisha" w:hAnsi="Gisha" w:cs="Gisha"/>
          <w:i/>
          <w:sz w:val="26"/>
          <w:szCs w:val="26"/>
        </w:rPr>
        <w:t xml:space="preserve"> </w:t>
      </w:r>
      <w:r w:rsidR="00AE6A88" w:rsidRPr="0033728E">
        <w:rPr>
          <w:rFonts w:ascii="Gisha" w:hAnsi="Gisha" w:cs="Gisha"/>
          <w:i/>
          <w:sz w:val="26"/>
          <w:szCs w:val="26"/>
        </w:rPr>
        <w:t xml:space="preserve"> </w:t>
      </w:r>
    </w:p>
    <w:p w:rsidR="00AE6A88" w:rsidRPr="0033728E" w:rsidRDefault="00FF57B2" w:rsidP="000A50C6">
      <w:pPr>
        <w:rPr>
          <w:sz w:val="26"/>
          <w:szCs w:val="26"/>
        </w:rPr>
      </w:pPr>
      <w:r>
        <w:rPr>
          <w:sz w:val="26"/>
          <w:szCs w:val="26"/>
        </w:rPr>
        <w:t>c:</w:t>
      </w:r>
      <w:r>
        <w:rPr>
          <w:sz w:val="26"/>
          <w:szCs w:val="26"/>
        </w:rPr>
        <w:tab/>
        <w:t>Operator #1, Operator #2, ATU, Dispatch, Payroll, A. Crichton</w:t>
      </w:r>
      <w:r w:rsidR="00AE6A88" w:rsidRPr="0033728E">
        <w:rPr>
          <w:sz w:val="26"/>
          <w:szCs w:val="26"/>
        </w:rPr>
        <w:tab/>
      </w:r>
    </w:p>
    <w:sectPr w:rsidR="00AE6A88" w:rsidRPr="0033728E" w:rsidSect="000A50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907"/>
    <w:multiLevelType w:val="hybridMultilevel"/>
    <w:tmpl w:val="959CE5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F3ED4"/>
    <w:multiLevelType w:val="hybridMultilevel"/>
    <w:tmpl w:val="F7484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50C6"/>
    <w:rsid w:val="000A50C6"/>
    <w:rsid w:val="00167419"/>
    <w:rsid w:val="002B56BB"/>
    <w:rsid w:val="003225B2"/>
    <w:rsid w:val="0033728E"/>
    <w:rsid w:val="003801E8"/>
    <w:rsid w:val="00444BEC"/>
    <w:rsid w:val="004B4100"/>
    <w:rsid w:val="006144C6"/>
    <w:rsid w:val="00622344"/>
    <w:rsid w:val="0079120A"/>
    <w:rsid w:val="007B21B3"/>
    <w:rsid w:val="007B6376"/>
    <w:rsid w:val="008D492E"/>
    <w:rsid w:val="00A4476E"/>
    <w:rsid w:val="00AE6A88"/>
    <w:rsid w:val="00B026FD"/>
    <w:rsid w:val="00BA62C3"/>
    <w:rsid w:val="00DB3FA7"/>
    <w:rsid w:val="00E3191A"/>
    <w:rsid w:val="00F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780AC-03FF-4545-BAFC-0868E3B5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GGBHTD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Backup</cp:lastModifiedBy>
  <cp:revision>6</cp:revision>
  <cp:lastPrinted>2016-06-07T16:15:00Z</cp:lastPrinted>
  <dcterms:created xsi:type="dcterms:W3CDTF">2016-06-01T20:49:00Z</dcterms:created>
  <dcterms:modified xsi:type="dcterms:W3CDTF">2016-06-07T16:15:00Z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-514912851</vt:i4>
  </property>
  <property fmtid="{D5CDD505-2E9C-101B-9397-08002B2CF9AE}" pid="3" name="_NewReviewCycle">
    <vt:lpwstr/>
  </property>
  <property fmtid="{D5CDD505-2E9C-101B-9397-08002B2CF9AE}" pid="4" name="_EmailSubject">
    <vt:lpwstr>form to add to the intranet</vt:lpwstr>
  </property>
  <property fmtid="{D5CDD505-2E9C-101B-9397-08002B2CF9AE}" pid="5" name="_AuthorEmail">
    <vt:lpwstr>KOlson@goldengate.org</vt:lpwstr>
  </property>
  <property fmtid="{D5CDD505-2E9C-101B-9397-08002B2CF9AE}" pid="6" name="_AuthorEmailDisplayName">
    <vt:lpwstr>Karen Olson</vt:lpwstr>
  </property>
</Properties>
</file>